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D476F" w14:textId="5EFD2FD6" w:rsidR="0092783C" w:rsidRDefault="00E96DB0" w:rsidP="005F0D7E">
      <w:r w:rsidRPr="00E96DB0">
        <w:t>Schulleitung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Berlin, den </w:t>
      </w:r>
      <w:r w:rsidR="001509A4">
        <w:t>5</w:t>
      </w:r>
      <w:r>
        <w:t>.9.2017</w:t>
      </w:r>
    </w:p>
    <w:p w14:paraId="24CE06CE" w14:textId="77777777" w:rsidR="00E96DB0" w:rsidRDefault="00E96DB0" w:rsidP="005F0D7E"/>
    <w:p w14:paraId="0EE7C5A3" w14:textId="6624B5E6" w:rsidR="00E96DB0" w:rsidRPr="002166FE" w:rsidRDefault="00E96DB0" w:rsidP="005F0D7E">
      <w:pPr>
        <w:rPr>
          <w:b/>
        </w:rPr>
      </w:pPr>
      <w:r w:rsidRPr="002166FE">
        <w:rPr>
          <w:b/>
        </w:rPr>
        <w:t>An die Schüler*innen und Eltern der THG – Informationen zum Schulbetrieb</w:t>
      </w:r>
    </w:p>
    <w:p w14:paraId="43FCF9EC" w14:textId="77777777" w:rsidR="00E96DB0" w:rsidRDefault="00E96DB0" w:rsidP="005F0D7E"/>
    <w:p w14:paraId="12843B36" w14:textId="34BF9A44" w:rsidR="00E96DB0" w:rsidRDefault="00E96DB0" w:rsidP="005F0D7E">
      <w:r>
        <w:t>Liebe Schüler*innen und liebe Eltern,</w:t>
      </w:r>
    </w:p>
    <w:p w14:paraId="3F33A76B" w14:textId="77777777" w:rsidR="00E96DB0" w:rsidRDefault="00E96DB0" w:rsidP="005F0D7E">
      <w:r>
        <w:t>herzlich grüßen wir euch und Sie und wünschen allen einen guten Start ins neue Schuljahr.</w:t>
      </w:r>
    </w:p>
    <w:p w14:paraId="513DB0B4" w14:textId="77777777" w:rsidR="00DD5AB7" w:rsidRDefault="00E96DB0" w:rsidP="005F0D7E">
      <w:r>
        <w:t xml:space="preserve">Am Standort </w:t>
      </w:r>
      <w:proofErr w:type="spellStart"/>
      <w:r>
        <w:t>Quitzowstr</w:t>
      </w:r>
      <w:proofErr w:type="spellEnd"/>
      <w:r>
        <w:t xml:space="preserve">. wurde in den Ferien eine Schließanlage für alle Außentüren installiert. </w:t>
      </w:r>
    </w:p>
    <w:p w14:paraId="780E4B93" w14:textId="46B0D224" w:rsidR="00E96DB0" w:rsidRDefault="00E96DB0" w:rsidP="005F0D7E">
      <w:r>
        <w:t>Der Zugang zum Schulgebäude ist so möglich:</w:t>
      </w:r>
    </w:p>
    <w:p w14:paraId="29631DC9" w14:textId="53ED4A06" w:rsidR="00E96DB0" w:rsidRDefault="008D092D" w:rsidP="00E96DB0">
      <w:pPr>
        <w:pStyle w:val="Listenabsatz"/>
        <w:numPr>
          <w:ilvl w:val="0"/>
          <w:numId w:val="16"/>
        </w:numPr>
      </w:pPr>
      <w:r>
        <w:t xml:space="preserve">Bis 8 Uhr sind die </w:t>
      </w:r>
      <w:r w:rsidR="00E96DB0">
        <w:t xml:space="preserve">Türen zu </w:t>
      </w:r>
      <w:r>
        <w:t xml:space="preserve">allen </w:t>
      </w:r>
      <w:r w:rsidR="00E96DB0">
        <w:t>Gebäudeteilen geöffnet</w:t>
      </w:r>
      <w:r>
        <w:t>, um einen pünktlichen Beginn des Schultages zu gewährleisten.</w:t>
      </w:r>
      <w:r w:rsidR="00DD5AB7">
        <w:t xml:space="preserve"> Die Mensa ist ab 7.45 Uhr bis zum Ende des Schultages geöffnet. </w:t>
      </w:r>
    </w:p>
    <w:p w14:paraId="4D89B23C" w14:textId="27ACDFEE" w:rsidR="008D092D" w:rsidRDefault="008D092D" w:rsidP="00E96DB0">
      <w:pPr>
        <w:pStyle w:val="Listenabsatz"/>
        <w:numPr>
          <w:ilvl w:val="0"/>
          <w:numId w:val="16"/>
        </w:numPr>
      </w:pPr>
      <w:r>
        <w:t>Schüler*innen, die nach 8 Uhr das Schulgelände betrete</w:t>
      </w:r>
      <w:r w:rsidR="001509A4">
        <w:t xml:space="preserve">n, haben nur Zutritt zur Mensa. </w:t>
      </w:r>
      <w:bookmarkStart w:id="0" w:name="_GoBack"/>
      <w:bookmarkEnd w:id="0"/>
      <w:r>
        <w:t>Bei wiederholten Verspätungen werden die Eltern informiert und gemeinsam werden erzieherische Maßnahmen beschlossen.</w:t>
      </w:r>
    </w:p>
    <w:p w14:paraId="6B26AC26" w14:textId="77777777" w:rsidR="00DD5AB7" w:rsidRDefault="008D092D" w:rsidP="00E96DB0">
      <w:pPr>
        <w:pStyle w:val="Listenabsatz"/>
        <w:numPr>
          <w:ilvl w:val="0"/>
          <w:numId w:val="16"/>
        </w:numPr>
      </w:pPr>
      <w:r>
        <w:t>Der Zugang in das Schulgebäude ist rechtzeitig vor Beginn der 2. Unterrichtsstunde über den Haupteingang</w:t>
      </w:r>
      <w:r w:rsidR="00DD5AB7">
        <w:t>, über den Eingang zum Altbau (SOS-Bereich, Oberstufenraum, Lehrküche, Textilwerkstatt, PC- und Kunsträume) und über den Eingang vom Schulhof (Aufgang „Würfel“/ Klassenräume) bis zum Ende des Schultages gewährleistet.</w:t>
      </w:r>
    </w:p>
    <w:p w14:paraId="32C180F6" w14:textId="77777777" w:rsidR="00DD5AB7" w:rsidRDefault="00DD5AB7" w:rsidP="00DD5AB7">
      <w:pPr>
        <w:ind w:left="360"/>
      </w:pPr>
      <w:r>
        <w:t xml:space="preserve">Die Schließanlage wurde eingebaut, um schulfremde Personen fernzuhalten und um Auflagen des Brand- und Sicherheitsschutzes zu erfüllen. </w:t>
      </w:r>
      <w:r w:rsidR="008D092D">
        <w:t xml:space="preserve">  </w:t>
      </w:r>
    </w:p>
    <w:p w14:paraId="7A2974F9" w14:textId="77777777" w:rsidR="002166FE" w:rsidRDefault="002166FE" w:rsidP="00DD5AB7">
      <w:pPr>
        <w:ind w:left="360"/>
      </w:pPr>
    </w:p>
    <w:p w14:paraId="7E533554" w14:textId="77777777" w:rsidR="00CE0B33" w:rsidRPr="001513D4" w:rsidRDefault="002166FE" w:rsidP="00CE0B33">
      <w:pPr>
        <w:rPr>
          <w:b/>
        </w:rPr>
      </w:pPr>
      <w:r w:rsidRPr="00CE0B33">
        <w:rPr>
          <w:b/>
        </w:rPr>
        <w:t>Am Donnerstag, den 28.9.2017</w:t>
      </w:r>
      <w:r>
        <w:t xml:space="preserve"> find</w:t>
      </w:r>
      <w:r w:rsidR="00C85CAE">
        <w:t xml:space="preserve">et </w:t>
      </w:r>
      <w:r w:rsidR="00C85CAE" w:rsidRPr="00CE0B33">
        <w:t>ein ganztägiger</w:t>
      </w:r>
      <w:r w:rsidR="00C85CAE">
        <w:t xml:space="preserve"> Studientag zum Thema Entwicklungstherapie/ Entwicklungspädagogik (ETEP) </w:t>
      </w:r>
      <w:r>
        <w:t xml:space="preserve"> </w:t>
      </w:r>
      <w:r w:rsidR="00C85CAE">
        <w:t xml:space="preserve">statt. </w:t>
      </w:r>
      <w:r w:rsidR="00CE0B33" w:rsidRPr="000D6949">
        <w:rPr>
          <w:b/>
        </w:rPr>
        <w:t>An diesem Tag</w:t>
      </w:r>
      <w:r w:rsidR="00CE0B33" w:rsidRPr="000D6949">
        <w:t xml:space="preserve"> </w:t>
      </w:r>
      <w:r w:rsidR="00CE0B33" w:rsidRPr="000D6949">
        <w:rPr>
          <w:rStyle w:val="Fett"/>
        </w:rPr>
        <w:t>finden in unserer Schule kein Unterricht, keine Betreuung und keine Hortbetreuung statt.</w:t>
      </w:r>
      <w:r w:rsidR="00CE0B33">
        <w:rPr>
          <w:rStyle w:val="Fett"/>
        </w:rPr>
        <w:t xml:space="preserve"> </w:t>
      </w:r>
      <w:r w:rsidR="00CE0B33" w:rsidRPr="001513D4">
        <w:rPr>
          <w:rStyle w:val="Fett"/>
          <w:b w:val="0"/>
        </w:rPr>
        <w:t>Ihre Kinder erhalten ggf. Aufgaben, die zu Hause in der Zeit erledigt werden sollen.</w:t>
      </w:r>
    </w:p>
    <w:p w14:paraId="5931E521" w14:textId="4CBDFA67" w:rsidR="00CE0B33" w:rsidRPr="000D6949" w:rsidRDefault="00CE0B33" w:rsidP="00CE0B33">
      <w:pPr>
        <w:rPr>
          <w:b/>
        </w:rPr>
      </w:pPr>
      <w:r w:rsidRPr="000D6949">
        <w:t>I</w:t>
      </w:r>
      <w:r w:rsidRPr="000D6949">
        <w:rPr>
          <w:rStyle w:val="Fett"/>
          <w:b w:val="0"/>
        </w:rPr>
        <w:t xml:space="preserve">ch hoffe, dass Ihnen die Unterbringung/Betreuung Ihrer Kinder nicht allzu viel Mühe bereitet. Sollte es Probleme geben, melden Sie sich bitte bis zum </w:t>
      </w:r>
      <w:r>
        <w:rPr>
          <w:rStyle w:val="Fett"/>
          <w:b w:val="0"/>
        </w:rPr>
        <w:t>21.9.2017</w:t>
      </w:r>
      <w:r w:rsidRPr="000D6949">
        <w:rPr>
          <w:rStyle w:val="Fett"/>
          <w:b w:val="0"/>
        </w:rPr>
        <w:t xml:space="preserve"> im Sekretariat der Grundstufe, bei Frau Nikol.</w:t>
      </w:r>
      <w:r>
        <w:rPr>
          <w:rStyle w:val="Fett"/>
          <w:b w:val="0"/>
        </w:rPr>
        <w:t xml:space="preserve"> </w:t>
      </w:r>
      <w:r w:rsidRPr="00CE0B33">
        <w:rPr>
          <w:rStyle w:val="Fett"/>
        </w:rPr>
        <w:t>Am</w:t>
      </w:r>
      <w:r>
        <w:rPr>
          <w:rStyle w:val="Fett"/>
          <w:b w:val="0"/>
        </w:rPr>
        <w:t xml:space="preserve"> </w:t>
      </w:r>
      <w:r w:rsidRPr="00CE0B33">
        <w:rPr>
          <w:rStyle w:val="Fett"/>
        </w:rPr>
        <w:t>Freitag, den 6.10.2017</w:t>
      </w:r>
      <w:r>
        <w:rPr>
          <w:rStyle w:val="Fett"/>
          <w:b w:val="0"/>
        </w:rPr>
        <w:t xml:space="preserve"> ist aus schulorganisatorischen Gründen nach der 5. Stunde (12.25 Uhr) Unterrichtsschluss für alle Schüler*innen. </w:t>
      </w:r>
    </w:p>
    <w:p w14:paraId="6A300884" w14:textId="77777777" w:rsidR="00CE0B33" w:rsidRPr="000D6949" w:rsidRDefault="00CE0B33" w:rsidP="00CE0B33"/>
    <w:p w14:paraId="4FC38E83" w14:textId="5C710BBC" w:rsidR="00CE0B33" w:rsidRPr="000D6949" w:rsidRDefault="00CE0B33" w:rsidP="00CE0B33">
      <w:r w:rsidRPr="000D6949">
        <w:rPr>
          <w:rStyle w:val="Fett"/>
        </w:rPr>
        <w:t>Bitte bestätigen Sie die Kenntnisnahme des Briefes unbedingt im Logbuch.</w:t>
      </w:r>
    </w:p>
    <w:p w14:paraId="1C3F1A46" w14:textId="77777777" w:rsidR="00CE0B33" w:rsidRPr="000D6949" w:rsidRDefault="00CE0B33" w:rsidP="00CE0B33"/>
    <w:p w14:paraId="3BDFAB5F" w14:textId="77777777" w:rsidR="00CE0B33" w:rsidRPr="00284439" w:rsidRDefault="00CE0B33" w:rsidP="00CE0B33">
      <w:r w:rsidRPr="000D6949">
        <w:t>Wir danken Ihnen für Ihr</w:t>
      </w:r>
      <w:r>
        <w:t>e vertrauensvolle Zusammenarbeit und Unterstützung.</w:t>
      </w:r>
      <w:r w:rsidRPr="000D6949">
        <w:t xml:space="preserve"> </w:t>
      </w:r>
      <w:r w:rsidRPr="00284439">
        <w:t>Über die Ergebnisse unseres Studientages informiere ich Sie gern</w:t>
      </w:r>
      <w:r>
        <w:t xml:space="preserve"> über die Gremien</w:t>
      </w:r>
      <w:r w:rsidRPr="00284439">
        <w:t>.</w:t>
      </w:r>
    </w:p>
    <w:p w14:paraId="6BA5050C" w14:textId="3B0377D1" w:rsidR="00E96DB0" w:rsidRDefault="00CE0B33" w:rsidP="00CE0B33">
      <w:pPr>
        <w:rPr>
          <w:b/>
        </w:rPr>
      </w:pPr>
      <w:r w:rsidRPr="009E2446">
        <w:rPr>
          <w:b/>
        </w:rPr>
        <w:t xml:space="preserve">Bitte schauen Sie regelmäßig auf unsere Homepage </w:t>
      </w:r>
      <w:hyperlink r:id="rId9" w:history="1">
        <w:r w:rsidRPr="009E2446">
          <w:rPr>
            <w:rStyle w:val="Hyperlink"/>
            <w:b/>
          </w:rPr>
          <w:t>www.thgberlin.de</w:t>
        </w:r>
      </w:hyperlink>
      <w:r w:rsidRPr="009E2446">
        <w:rPr>
          <w:b/>
        </w:rPr>
        <w:t>. Alle wichtigen Informationen und Termine zum Schuljahr 2017/18 finden Sie unter GEV bzw. Termine.</w:t>
      </w:r>
      <w:r w:rsidR="00E96DB0" w:rsidRPr="009E2446">
        <w:rPr>
          <w:b/>
        </w:rPr>
        <w:t xml:space="preserve">   </w:t>
      </w:r>
    </w:p>
    <w:p w14:paraId="7960201E" w14:textId="77777777" w:rsidR="009E2446" w:rsidRPr="009E2446" w:rsidRDefault="009E2446" w:rsidP="00CE0B33">
      <w:pPr>
        <w:rPr>
          <w:b/>
        </w:rPr>
      </w:pPr>
    </w:p>
    <w:p w14:paraId="341496EE" w14:textId="300A17B7" w:rsidR="00CE0B33" w:rsidRDefault="00CE0B33" w:rsidP="00CE0B33">
      <w:r>
        <w:t>Beste Grüße</w:t>
      </w:r>
    </w:p>
    <w:p w14:paraId="1F74B4A9" w14:textId="567EF823" w:rsidR="00CE0B33" w:rsidRDefault="00CE0B33" w:rsidP="00CE0B33">
      <w:r>
        <w:t xml:space="preserve">Annedore </w:t>
      </w:r>
      <w:proofErr w:type="spellStart"/>
      <w:r>
        <w:t>Dierker</w:t>
      </w:r>
      <w:proofErr w:type="spellEnd"/>
    </w:p>
    <w:p w14:paraId="2A0F598D" w14:textId="29EB4A12" w:rsidR="00F72D7D" w:rsidRDefault="00F72D7D" w:rsidP="00CE0B33">
      <w:r>
        <w:t>(Schulleiterin)</w:t>
      </w:r>
    </w:p>
    <w:p w14:paraId="7C06C062" w14:textId="77777777" w:rsidR="00F72D7D" w:rsidRPr="00E96DB0" w:rsidRDefault="00F72D7D" w:rsidP="00CE0B33"/>
    <w:sectPr w:rsidR="00F72D7D" w:rsidRPr="00E96DB0" w:rsidSect="002C5B5A">
      <w:headerReference w:type="default" r:id="rId10"/>
      <w:pgSz w:w="11906" w:h="16838"/>
      <w:pgMar w:top="54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8CA87" w14:textId="77777777" w:rsidR="009638CD" w:rsidRDefault="009638CD" w:rsidP="00A30916">
      <w:r>
        <w:separator/>
      </w:r>
    </w:p>
  </w:endnote>
  <w:endnote w:type="continuationSeparator" w:id="0">
    <w:p w14:paraId="063854C3" w14:textId="77777777" w:rsidR="009638CD" w:rsidRDefault="009638CD" w:rsidP="00A3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79F31" w14:textId="77777777" w:rsidR="009638CD" w:rsidRDefault="009638CD" w:rsidP="00A30916">
      <w:r>
        <w:separator/>
      </w:r>
    </w:p>
  </w:footnote>
  <w:footnote w:type="continuationSeparator" w:id="0">
    <w:p w14:paraId="52005A1E" w14:textId="77777777" w:rsidR="009638CD" w:rsidRDefault="009638CD" w:rsidP="00A30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F055D" w14:textId="53E74EE8" w:rsidR="00A30916" w:rsidRPr="005F0D7E" w:rsidRDefault="00A30916" w:rsidP="00A30916">
    <w:pPr>
      <w:rPr>
        <w:rFonts w:ascii="Arial" w:hAnsi="Arial" w:cs="Arial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82F0886" wp14:editId="22FC7AF7">
          <wp:simplePos x="0" y="0"/>
          <wp:positionH relativeFrom="column">
            <wp:posOffset>-240665</wp:posOffset>
          </wp:positionH>
          <wp:positionV relativeFrom="paragraph">
            <wp:posOffset>-315226</wp:posOffset>
          </wp:positionV>
          <wp:extent cx="1841371" cy="1841371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H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371" cy="1841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 w:rsidRPr="005F0D7E">
      <w:rPr>
        <w:rFonts w:ascii="Arial" w:hAnsi="Arial" w:cs="Arial"/>
        <w:b/>
        <w:sz w:val="36"/>
        <w:szCs w:val="36"/>
      </w:rPr>
      <w:t>Theodor-Heuss-Gemeinschaftsschule</w:t>
    </w:r>
  </w:p>
  <w:p w14:paraId="72DDBB24" w14:textId="77777777" w:rsidR="00A30916" w:rsidRPr="005F0D7E" w:rsidRDefault="00A30916" w:rsidP="00A30916">
    <w:pPr>
      <w:rPr>
        <w:rFonts w:ascii="Arial" w:hAnsi="Arial" w:cs="Arial"/>
        <w:sz w:val="31"/>
        <w:szCs w:val="31"/>
      </w:rPr>
    </w:pPr>
    <w:r>
      <w:rPr>
        <w:rFonts w:ascii="Arial" w:hAnsi="Arial" w:cs="Arial"/>
        <w:sz w:val="36"/>
        <w:szCs w:val="36"/>
      </w:rPr>
      <w:tab/>
    </w:r>
    <w:r>
      <w:rPr>
        <w:rFonts w:ascii="Arial" w:hAnsi="Arial" w:cs="Arial"/>
        <w:sz w:val="36"/>
        <w:szCs w:val="36"/>
      </w:rPr>
      <w:tab/>
    </w:r>
    <w:r>
      <w:rPr>
        <w:rFonts w:ascii="Arial" w:hAnsi="Arial" w:cs="Arial"/>
        <w:sz w:val="36"/>
        <w:szCs w:val="36"/>
      </w:rPr>
      <w:tab/>
    </w:r>
    <w:r w:rsidRPr="005F0D7E">
      <w:rPr>
        <w:rFonts w:ascii="Arial" w:hAnsi="Arial" w:cs="Arial"/>
        <w:sz w:val="31"/>
        <w:szCs w:val="31"/>
      </w:rPr>
      <w:t>Schule von Klasse 1 bis 13</w:t>
    </w:r>
  </w:p>
  <w:p w14:paraId="3F6145AB" w14:textId="77777777" w:rsidR="00A30916" w:rsidRDefault="00A30916" w:rsidP="00A30916">
    <w:pPr>
      <w:pStyle w:val="StandardWeb"/>
      <w:spacing w:before="240" w:beforeAutospacing="0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5F0D7E">
      <w:rPr>
        <w:rFonts w:ascii="Arial" w:hAnsi="Arial" w:cs="Arial"/>
        <w:b/>
        <w:sz w:val="16"/>
        <w:szCs w:val="16"/>
      </w:rPr>
      <w:t>Mittel- und Oberstufe: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A30916">
      <w:rPr>
        <w:rFonts w:ascii="Arial" w:hAnsi="Arial" w:cs="Arial"/>
        <w:b/>
        <w:sz w:val="16"/>
        <w:szCs w:val="16"/>
      </w:rPr>
      <w:t>Grundstufe:</w:t>
    </w:r>
  </w:p>
  <w:p w14:paraId="11BA990D" w14:textId="77777777" w:rsidR="00A30916" w:rsidRDefault="00A30916" w:rsidP="00A30916">
    <w:pPr>
      <w:pStyle w:val="StandardWeb"/>
      <w:spacing w:before="240" w:beforeAutospacing="0"/>
      <w:ind w:left="1416" w:firstLine="708"/>
      <w:contextualSpacing/>
      <w:rPr>
        <w:rFonts w:ascii="Arial" w:hAnsi="Arial" w:cs="Arial"/>
        <w:sz w:val="16"/>
        <w:szCs w:val="16"/>
      </w:rPr>
    </w:pPr>
    <w:proofErr w:type="spellStart"/>
    <w:r w:rsidRPr="005F0D7E">
      <w:rPr>
        <w:rFonts w:ascii="Arial" w:hAnsi="Arial" w:cs="Arial"/>
        <w:sz w:val="16"/>
        <w:szCs w:val="16"/>
      </w:rPr>
      <w:t>Quitzowstraß</w:t>
    </w:r>
    <w:r>
      <w:rPr>
        <w:rFonts w:ascii="Arial" w:hAnsi="Arial" w:cs="Arial"/>
        <w:sz w:val="16"/>
        <w:szCs w:val="16"/>
      </w:rPr>
      <w:t>e</w:t>
    </w:r>
    <w:proofErr w:type="spellEnd"/>
    <w:r>
      <w:rPr>
        <w:rFonts w:ascii="Arial" w:hAnsi="Arial" w:cs="Arial"/>
        <w:sz w:val="16"/>
        <w:szCs w:val="16"/>
      </w:rPr>
      <w:t xml:space="preserve"> 141, </w:t>
    </w:r>
    <w:r w:rsidRPr="005F0D7E">
      <w:rPr>
        <w:rFonts w:ascii="Arial" w:hAnsi="Arial" w:cs="Arial"/>
        <w:sz w:val="16"/>
        <w:szCs w:val="16"/>
      </w:rPr>
      <w:t>10559 Berlin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5F0D7E">
      <w:rPr>
        <w:rFonts w:ascii="Arial" w:hAnsi="Arial" w:cs="Arial"/>
        <w:sz w:val="16"/>
        <w:szCs w:val="16"/>
      </w:rPr>
      <w:t>Siemensstraße 20</w:t>
    </w:r>
    <w:r>
      <w:rPr>
        <w:rFonts w:ascii="Arial" w:hAnsi="Arial" w:cs="Arial"/>
        <w:sz w:val="16"/>
        <w:szCs w:val="16"/>
      </w:rPr>
      <w:t xml:space="preserve">, </w:t>
    </w:r>
    <w:r w:rsidRPr="005F0D7E">
      <w:rPr>
        <w:rFonts w:ascii="Arial" w:hAnsi="Arial" w:cs="Arial"/>
        <w:sz w:val="16"/>
        <w:szCs w:val="16"/>
      </w:rPr>
      <w:t>10551 Berlin</w:t>
    </w:r>
  </w:p>
  <w:p w14:paraId="3E8E38BA" w14:textId="77777777" w:rsidR="00A30916" w:rsidRPr="005F0D7E" w:rsidRDefault="00A30916" w:rsidP="00A30916">
    <w:pPr>
      <w:pStyle w:val="StandardWeb"/>
      <w:spacing w:before="240" w:beforeAutospacing="0"/>
      <w:ind w:left="1416" w:firstLine="708"/>
      <w:contextualSpacing/>
      <w:rPr>
        <w:rFonts w:ascii="Arial" w:hAnsi="Arial" w:cs="Arial"/>
        <w:sz w:val="16"/>
        <w:szCs w:val="16"/>
      </w:rPr>
    </w:pPr>
    <w:r w:rsidRPr="005F0D7E">
      <w:rPr>
        <w:rFonts w:ascii="Arial" w:hAnsi="Arial" w:cs="Arial"/>
        <w:b/>
        <w:sz w:val="16"/>
        <w:szCs w:val="16"/>
      </w:rPr>
      <w:t>Sekretariat:</w:t>
    </w:r>
    <w:r>
      <w:rPr>
        <w:rFonts w:ascii="Arial" w:hAnsi="Arial" w:cs="Arial"/>
        <w:sz w:val="16"/>
        <w:szCs w:val="16"/>
      </w:rPr>
      <w:t xml:space="preserve"> 030/</w:t>
    </w:r>
    <w:r w:rsidRPr="005F0D7E">
      <w:rPr>
        <w:rFonts w:ascii="Arial" w:hAnsi="Arial" w:cs="Arial"/>
        <w:sz w:val="16"/>
        <w:szCs w:val="16"/>
      </w:rPr>
      <w:t>398352-10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A30916">
      <w:rPr>
        <w:rFonts w:ascii="Arial" w:hAnsi="Arial" w:cs="Arial"/>
        <w:b/>
        <w:sz w:val="16"/>
        <w:szCs w:val="16"/>
      </w:rPr>
      <w:t>Sekretariat:</w:t>
    </w:r>
    <w:r>
      <w:rPr>
        <w:rFonts w:ascii="Arial" w:hAnsi="Arial" w:cs="Arial"/>
        <w:sz w:val="16"/>
        <w:szCs w:val="16"/>
      </w:rPr>
      <w:t xml:space="preserve"> 030/</w:t>
    </w:r>
    <w:r w:rsidRPr="005F0D7E">
      <w:rPr>
        <w:rFonts w:ascii="Arial" w:hAnsi="Arial" w:cs="Arial"/>
        <w:sz w:val="16"/>
        <w:szCs w:val="16"/>
      </w:rPr>
      <w:t>3974793-30</w:t>
    </w:r>
  </w:p>
  <w:p w14:paraId="4522CA74" w14:textId="543EDCE4" w:rsidR="00A30916" w:rsidRPr="00024EC3" w:rsidRDefault="00A30916" w:rsidP="00024EC3">
    <w:pPr>
      <w:pStyle w:val="StandardWeb"/>
      <w:tabs>
        <w:tab w:val="left" w:pos="1276"/>
      </w:tabs>
      <w:spacing w:before="240" w:beforeAutospacing="0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5F0D7E">
      <w:rPr>
        <w:rFonts w:ascii="Arial" w:hAnsi="Arial" w:cs="Arial"/>
        <w:b/>
        <w:sz w:val="16"/>
        <w:szCs w:val="16"/>
      </w:rPr>
      <w:t>Mail:</w:t>
    </w:r>
    <w:r>
      <w:rPr>
        <w:rFonts w:ascii="Arial" w:hAnsi="Arial" w:cs="Arial"/>
        <w:sz w:val="16"/>
        <w:szCs w:val="16"/>
      </w:rPr>
      <w:t xml:space="preserve"> </w:t>
    </w:r>
    <w:r w:rsidRPr="00A30916">
      <w:rPr>
        <w:rFonts w:ascii="Arial" w:hAnsi="Arial" w:cs="Arial"/>
        <w:sz w:val="16"/>
        <w:szCs w:val="16"/>
      </w:rPr>
      <w:t>sekretariat@thgberlin.de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5F0D7E">
      <w:rPr>
        <w:rFonts w:ascii="Arial" w:hAnsi="Arial" w:cs="Arial"/>
        <w:b/>
        <w:sz w:val="16"/>
        <w:szCs w:val="16"/>
      </w:rPr>
      <w:t>Mail:</w:t>
    </w:r>
    <w:r>
      <w:rPr>
        <w:rFonts w:ascii="Arial" w:hAnsi="Arial" w:cs="Arial"/>
        <w:sz w:val="16"/>
        <w:szCs w:val="16"/>
      </w:rPr>
      <w:t xml:space="preserve"> </w:t>
    </w:r>
    <w:r w:rsidRPr="00A30916">
      <w:rPr>
        <w:rFonts w:ascii="Arial" w:hAnsi="Arial" w:cs="Arial"/>
        <w:sz w:val="16"/>
        <w:szCs w:val="16"/>
      </w:rPr>
      <w:t>sek</w:t>
    </w:r>
    <w:r w:rsidR="00024EC3">
      <w:rPr>
        <w:rFonts w:ascii="Arial" w:hAnsi="Arial" w:cs="Arial"/>
        <w:sz w:val="16"/>
        <w:szCs w:val="16"/>
      </w:rPr>
      <w:t>retariat-grundstufe@thgberlin.de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033"/>
    <w:multiLevelType w:val="hybridMultilevel"/>
    <w:tmpl w:val="59D84C8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FA12CF"/>
    <w:multiLevelType w:val="hybridMultilevel"/>
    <w:tmpl w:val="659C6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B4A4C"/>
    <w:multiLevelType w:val="hybridMultilevel"/>
    <w:tmpl w:val="FB822DF0"/>
    <w:lvl w:ilvl="0" w:tplc="04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206D2053"/>
    <w:multiLevelType w:val="hybridMultilevel"/>
    <w:tmpl w:val="AFDAE21C"/>
    <w:lvl w:ilvl="0" w:tplc="04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2AC1768E"/>
    <w:multiLevelType w:val="hybridMultilevel"/>
    <w:tmpl w:val="CC94CAE8"/>
    <w:lvl w:ilvl="0" w:tplc="04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3559584D"/>
    <w:multiLevelType w:val="hybridMultilevel"/>
    <w:tmpl w:val="98A6C156"/>
    <w:lvl w:ilvl="0" w:tplc="04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>
    <w:nsid w:val="373E0A29"/>
    <w:multiLevelType w:val="hybridMultilevel"/>
    <w:tmpl w:val="F020BB8C"/>
    <w:lvl w:ilvl="0" w:tplc="04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>
    <w:nsid w:val="3FA13E11"/>
    <w:multiLevelType w:val="hybridMultilevel"/>
    <w:tmpl w:val="CE9260CA"/>
    <w:lvl w:ilvl="0" w:tplc="0407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>
    <w:nsid w:val="531A5F07"/>
    <w:multiLevelType w:val="hybridMultilevel"/>
    <w:tmpl w:val="718C7DD6"/>
    <w:lvl w:ilvl="0" w:tplc="0B0AC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87C8D"/>
    <w:multiLevelType w:val="multilevel"/>
    <w:tmpl w:val="7BE0C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5C2A73E3"/>
    <w:multiLevelType w:val="hybridMultilevel"/>
    <w:tmpl w:val="308E3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93E59"/>
    <w:multiLevelType w:val="hybridMultilevel"/>
    <w:tmpl w:val="34E0F526"/>
    <w:lvl w:ilvl="0" w:tplc="04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>
    <w:nsid w:val="689D23E5"/>
    <w:multiLevelType w:val="hybridMultilevel"/>
    <w:tmpl w:val="28581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54C51"/>
    <w:multiLevelType w:val="hybridMultilevel"/>
    <w:tmpl w:val="1660D88C"/>
    <w:lvl w:ilvl="0" w:tplc="04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>
    <w:nsid w:val="748C74A5"/>
    <w:multiLevelType w:val="hybridMultilevel"/>
    <w:tmpl w:val="41B2CCD0"/>
    <w:lvl w:ilvl="0" w:tplc="04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>
    <w:nsid w:val="7F070A8F"/>
    <w:multiLevelType w:val="hybridMultilevel"/>
    <w:tmpl w:val="79AE6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2"/>
  </w:num>
  <w:num w:numId="5">
    <w:abstractNumId w:val="4"/>
  </w:num>
  <w:num w:numId="6">
    <w:abstractNumId w:val="6"/>
  </w:num>
  <w:num w:numId="7">
    <w:abstractNumId w:val="13"/>
  </w:num>
  <w:num w:numId="8">
    <w:abstractNumId w:val="3"/>
  </w:num>
  <w:num w:numId="9">
    <w:abstractNumId w:val="5"/>
  </w:num>
  <w:num w:numId="10">
    <w:abstractNumId w:val="7"/>
  </w:num>
  <w:num w:numId="11">
    <w:abstractNumId w:val="15"/>
  </w:num>
  <w:num w:numId="12">
    <w:abstractNumId w:val="12"/>
  </w:num>
  <w:num w:numId="13">
    <w:abstractNumId w:val="1"/>
  </w:num>
  <w:num w:numId="14">
    <w:abstractNumId w:val="0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90"/>
    <w:rsid w:val="00004112"/>
    <w:rsid w:val="00024EC3"/>
    <w:rsid w:val="001509A4"/>
    <w:rsid w:val="00182A79"/>
    <w:rsid w:val="002166FE"/>
    <w:rsid w:val="002B3565"/>
    <w:rsid w:val="002C5B5A"/>
    <w:rsid w:val="002F3C90"/>
    <w:rsid w:val="003116C5"/>
    <w:rsid w:val="003A1BEF"/>
    <w:rsid w:val="003A5F3A"/>
    <w:rsid w:val="005F0D7E"/>
    <w:rsid w:val="0061529A"/>
    <w:rsid w:val="006B2516"/>
    <w:rsid w:val="0071702B"/>
    <w:rsid w:val="00734FA5"/>
    <w:rsid w:val="008B2648"/>
    <w:rsid w:val="008D092D"/>
    <w:rsid w:val="0090721B"/>
    <w:rsid w:val="0092783C"/>
    <w:rsid w:val="009638CD"/>
    <w:rsid w:val="009E2446"/>
    <w:rsid w:val="00A30916"/>
    <w:rsid w:val="00A90CCC"/>
    <w:rsid w:val="00AC1A44"/>
    <w:rsid w:val="00AE7381"/>
    <w:rsid w:val="00B50C44"/>
    <w:rsid w:val="00B82BCC"/>
    <w:rsid w:val="00B965FB"/>
    <w:rsid w:val="00BC652F"/>
    <w:rsid w:val="00C406B2"/>
    <w:rsid w:val="00C85CAE"/>
    <w:rsid w:val="00CE0B33"/>
    <w:rsid w:val="00D46860"/>
    <w:rsid w:val="00DD5AB7"/>
    <w:rsid w:val="00E96DB0"/>
    <w:rsid w:val="00F71ABA"/>
    <w:rsid w:val="00F72D7D"/>
    <w:rsid w:val="00FD3DCC"/>
    <w:rsid w:val="00FE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D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06B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3C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F3C9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B35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2B3565"/>
    <w:rPr>
      <w:color w:val="0000FF"/>
      <w:u w:val="single"/>
    </w:rPr>
  </w:style>
  <w:style w:type="character" w:styleId="Fett">
    <w:name w:val="Strong"/>
    <w:uiPriority w:val="22"/>
    <w:qFormat/>
    <w:rsid w:val="0092783C"/>
    <w:rPr>
      <w:b/>
      <w:bCs/>
    </w:rPr>
  </w:style>
  <w:style w:type="paragraph" w:styleId="StandardWeb">
    <w:name w:val="Normal (Web)"/>
    <w:basedOn w:val="Standard"/>
    <w:uiPriority w:val="99"/>
    <w:unhideWhenUsed/>
    <w:rsid w:val="005F0D7E"/>
    <w:pPr>
      <w:spacing w:before="100" w:beforeAutospacing="1" w:after="100" w:afterAutospacing="1"/>
    </w:pPr>
  </w:style>
  <w:style w:type="character" w:styleId="BesuchterHyperlink">
    <w:name w:val="FollowedHyperlink"/>
    <w:basedOn w:val="Absatz-Standardschriftart"/>
    <w:uiPriority w:val="99"/>
    <w:semiHidden/>
    <w:unhideWhenUsed/>
    <w:rsid w:val="005F0D7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309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091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9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09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06B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3C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F3C9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B35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2B3565"/>
    <w:rPr>
      <w:color w:val="0000FF"/>
      <w:u w:val="single"/>
    </w:rPr>
  </w:style>
  <w:style w:type="character" w:styleId="Fett">
    <w:name w:val="Strong"/>
    <w:uiPriority w:val="22"/>
    <w:qFormat/>
    <w:rsid w:val="0092783C"/>
    <w:rPr>
      <w:b/>
      <w:bCs/>
    </w:rPr>
  </w:style>
  <w:style w:type="paragraph" w:styleId="StandardWeb">
    <w:name w:val="Normal (Web)"/>
    <w:basedOn w:val="Standard"/>
    <w:uiPriority w:val="99"/>
    <w:unhideWhenUsed/>
    <w:rsid w:val="005F0D7E"/>
    <w:pPr>
      <w:spacing w:before="100" w:beforeAutospacing="1" w:after="100" w:afterAutospacing="1"/>
    </w:pPr>
  </w:style>
  <w:style w:type="character" w:styleId="BesuchterHyperlink">
    <w:name w:val="FollowedHyperlink"/>
    <w:basedOn w:val="Absatz-Standardschriftart"/>
    <w:uiPriority w:val="99"/>
    <w:semiHidden/>
    <w:unhideWhenUsed/>
    <w:rsid w:val="005F0D7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309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091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9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09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hgberli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8597B-2D99-40EE-84FC-775B36C9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Dierker</cp:lastModifiedBy>
  <cp:revision>2</cp:revision>
  <cp:lastPrinted>2017-09-01T14:12:00Z</cp:lastPrinted>
  <dcterms:created xsi:type="dcterms:W3CDTF">2017-09-05T15:40:00Z</dcterms:created>
  <dcterms:modified xsi:type="dcterms:W3CDTF">2017-09-05T15:40:00Z</dcterms:modified>
</cp:coreProperties>
</file>