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AA10" w14:textId="77777777" w:rsidR="009826F5" w:rsidRDefault="009826F5" w:rsidP="009826F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80989" wp14:editId="7EE49022">
            <wp:simplePos x="0" y="0"/>
            <wp:positionH relativeFrom="column">
              <wp:posOffset>-209550</wp:posOffset>
            </wp:positionH>
            <wp:positionV relativeFrom="paragraph">
              <wp:posOffset>-422275</wp:posOffset>
            </wp:positionV>
            <wp:extent cx="1841371" cy="1841371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H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71" cy="184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37D00C4B" w14:textId="77777777" w:rsidR="009826F5" w:rsidRPr="00024EC3" w:rsidRDefault="009826F5" w:rsidP="000270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4374630D" w14:textId="77777777" w:rsidR="009826F5" w:rsidRDefault="009826F5"/>
    <w:p w14:paraId="6308C057" w14:textId="77777777" w:rsidR="009826F5" w:rsidRDefault="009826F5" w:rsidP="009826F5"/>
    <w:p w14:paraId="61C7A28B" w14:textId="77777777" w:rsidR="001503CA" w:rsidRDefault="001503CA" w:rsidP="009826F5"/>
    <w:p w14:paraId="42B39FA3" w14:textId="77777777" w:rsidR="001503CA" w:rsidRPr="001503CA" w:rsidRDefault="001503CA" w:rsidP="001503CA"/>
    <w:p w14:paraId="000014B3" w14:textId="77777777" w:rsidR="001503CA" w:rsidRPr="001503CA" w:rsidRDefault="001503CA" w:rsidP="001503CA"/>
    <w:p w14:paraId="23E6E875" w14:textId="43964228" w:rsidR="001503CA" w:rsidRPr="001503CA" w:rsidRDefault="00173645" w:rsidP="001503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Berlin, den 24.3.2020</w:t>
      </w:r>
    </w:p>
    <w:p w14:paraId="03095992" w14:textId="4B99EAD7" w:rsidR="00173645" w:rsidRPr="00173645" w:rsidRDefault="00173645" w:rsidP="00173645">
      <w:pPr>
        <w:rPr>
          <w:rFonts w:asciiTheme="minorHAnsi" w:hAnsiTheme="minorHAnsi" w:cstheme="minorHAnsi"/>
        </w:rPr>
      </w:pPr>
      <w:bookmarkStart w:id="0" w:name="_Hlk35946387"/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Sayın</w:t>
      </w:r>
      <w:bookmarkEnd w:id="0"/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Veliler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,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Corona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salgını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ilgili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güncel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gelişmeler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hepimizi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daha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ciddi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zorluklarla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karşı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karşıya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getiriyor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böylece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21 Mart 2020'de Berlin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Eğitim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Gençlik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Aile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Senatosu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Paskalya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tatilinden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önceki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döneme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ait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tüm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sınavların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iptal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edilmesini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daha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sonraki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tarihe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ertelenmesi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gerektiği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konusunda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tüm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okulları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bilgilendirdi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10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uncu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sınıftaki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sunum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birinci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yabancıdilin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sözlü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tüm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Lise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bitirme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(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birinciden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den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dördüncüye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kadarki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sınavkonulları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5.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sunum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dahil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)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için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geçerlidir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.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Sınavların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öngörülen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güvenlik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mesafesi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uygulanabilmesi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için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çok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hazırlık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yapmış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olmamıza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rağmen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ne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yazıkki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öğrencilerimizin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fikir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alışverişinde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bulunmak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için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ilgili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sınavlardan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önce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sonra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gruplar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halinde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biraraya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gelecekleri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varsayılmaktadır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Pek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çok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genç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henüz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durumun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ciddiyetinin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farkında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değil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sınıf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arkadaşları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diğer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öğrencilerle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olan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yakınlığı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özlüyorlar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Ancak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Paskalya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tatilinden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önce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sınavları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iptal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ederek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önlemin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alınmasını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sağlayarak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bunu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engellememiz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gerekiyor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temas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sınırlaması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aynı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zamanda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ülke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çapında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alınan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önlemler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paketinin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gereğidir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.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Sayın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veliler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çocuklarınızı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karşılıklı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ziyaretlerden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aile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dışındaki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kişilerle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doğrudan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temaslardan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kaçınmaya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teşvik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etmenizi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rica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ediyorum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.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daha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fazla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hazırlık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için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verilen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talimatlar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geçerliliğini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korumaktadır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Gelişmelere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bağlı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olarak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özellikle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Paskalya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tatillinden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sonra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atılacak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adımlar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hakkında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derhal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bilgilendirileceksiniz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Şu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anda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planlanan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merkezi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sınav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tarihleri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Senato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Eğitim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İdaresi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web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sitesinden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görülebilir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</w:t>
      </w:r>
      <w:hyperlink r:id="rId5" w:tgtFrame="_blank" w:history="1">
        <w:r w:rsidRPr="00173645">
          <w:rPr>
            <w:rStyle w:val="Hyperlink"/>
            <w:rFonts w:asciiTheme="minorHAnsi" w:hAnsiTheme="minorHAnsi" w:cstheme="minorHAnsi"/>
            <w:color w:val="001BA0"/>
          </w:rPr>
          <w:t>https://www.berlin.de/sen/bildung/schule/pruefungen-und-abschluesse/</w:t>
        </w:r>
      </w:hyperlink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Okulların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kapatılması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ile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ilgili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velilerden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gelen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çok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soru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Senato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Eğitim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İdaresi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tarafından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aşağıdaki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web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sitesinde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cevaplandırıldı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:</w:t>
      </w:r>
      <w:r w:rsidRPr="00173645">
        <w:rPr>
          <w:rFonts w:asciiTheme="minorHAnsi" w:hAnsiTheme="minorHAnsi" w:cstheme="minorHAnsi"/>
          <w:color w:val="111111"/>
        </w:rPr>
        <w:br/>
      </w:r>
      <w:hyperlink r:id="rId6" w:tgtFrame="_blank" w:history="1">
        <w:r w:rsidRPr="00173645">
          <w:rPr>
            <w:rStyle w:val="Hyperlink"/>
            <w:rFonts w:asciiTheme="minorHAnsi" w:hAnsiTheme="minorHAnsi" w:cstheme="minorHAnsi"/>
            <w:color w:val="001BA0"/>
          </w:rPr>
          <w:t>https://www.berlin.de/sen/bjf/coronavirus/aktuelles/schulschliessung/</w:t>
        </w:r>
      </w:hyperlink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Sizleri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sürekli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bilgilendireceğim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bu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sürecin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,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başka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önlemlerin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veya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kararların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alınmasına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da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yol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açabileceğini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lütfen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unutmayın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. </w:t>
      </w:r>
      <w:r w:rsidRPr="00173645">
        <w:rPr>
          <w:rFonts w:asciiTheme="minorHAnsi" w:hAnsiTheme="minorHAnsi" w:cstheme="minorHAnsi"/>
          <w:color w:val="111111"/>
        </w:rPr>
        <w:br/>
      </w:r>
      <w:r w:rsidRPr="00173645">
        <w:rPr>
          <w:rFonts w:asciiTheme="minorHAnsi" w:hAnsiTheme="minorHAnsi" w:cstheme="minorHAnsi"/>
          <w:color w:val="111111"/>
        </w:rPr>
        <w:br/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Anlayışınız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ve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desteğiniz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için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teşekkür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 xml:space="preserve"> </w:t>
      </w:r>
      <w:proofErr w:type="spellStart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ederiz</w:t>
      </w:r>
      <w:proofErr w:type="spellEnd"/>
      <w:r w:rsidRPr="00173645">
        <w:rPr>
          <w:rFonts w:asciiTheme="minorHAnsi" w:hAnsiTheme="minorHAnsi" w:cstheme="minorHAnsi"/>
          <w:color w:val="111111"/>
          <w:shd w:val="clear" w:color="auto" w:fill="F9F9F9"/>
        </w:rPr>
        <w:t>.</w:t>
      </w:r>
    </w:p>
    <w:p w14:paraId="33A0C490" w14:textId="77777777" w:rsidR="001503CA" w:rsidRPr="00173645" w:rsidRDefault="001503CA" w:rsidP="001503CA">
      <w:pPr>
        <w:rPr>
          <w:rFonts w:asciiTheme="minorHAnsi" w:hAnsiTheme="minorHAnsi" w:cstheme="minorHAnsi"/>
        </w:rPr>
      </w:pPr>
    </w:p>
    <w:p w14:paraId="5D96113D" w14:textId="77777777" w:rsidR="00173645" w:rsidRPr="00173645" w:rsidRDefault="00173645" w:rsidP="00173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173645">
        <w:rPr>
          <w:rFonts w:asciiTheme="minorHAnsi" w:hAnsiTheme="minorHAnsi" w:cstheme="minorHAnsi"/>
          <w:lang w:val="tr-TR"/>
        </w:rPr>
        <w:t>Size en iyisini diliyoruz - sağlıklı kalın!</w:t>
      </w:r>
    </w:p>
    <w:p w14:paraId="5079D535" w14:textId="1364F92E" w:rsidR="00173645" w:rsidRPr="00173645" w:rsidRDefault="00173645" w:rsidP="00173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val="tr-TR"/>
        </w:rPr>
      </w:pPr>
      <w:r w:rsidRPr="00173645">
        <w:rPr>
          <w:rFonts w:asciiTheme="minorHAnsi" w:hAnsiTheme="minorHAnsi" w:cstheme="minorHAnsi"/>
          <w:lang w:val="tr-TR"/>
        </w:rPr>
        <w:t>Yakında görüşmek dileğiyle</w:t>
      </w:r>
    </w:p>
    <w:p w14:paraId="23B82265" w14:textId="77777777" w:rsidR="00173645" w:rsidRPr="00173645" w:rsidRDefault="00173645" w:rsidP="00173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0432293F" w14:textId="6A0C3782" w:rsidR="00173645" w:rsidRPr="00173645" w:rsidRDefault="00173645" w:rsidP="00173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lang w:val="tr-TR"/>
        </w:rPr>
      </w:pPr>
      <w:r w:rsidRPr="00173645">
        <w:rPr>
          <w:rFonts w:asciiTheme="minorHAnsi" w:hAnsiTheme="minorHAnsi" w:cstheme="minorHAnsi"/>
          <w:lang w:val="tr-TR"/>
        </w:rPr>
        <w:t>Saygılarımla</w:t>
      </w:r>
    </w:p>
    <w:p w14:paraId="71BA669E" w14:textId="77777777" w:rsidR="00173645" w:rsidRPr="00173645" w:rsidRDefault="00173645" w:rsidP="00173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0AEE6FC5" w14:textId="77777777" w:rsidR="00173645" w:rsidRPr="00173645" w:rsidRDefault="00173645" w:rsidP="00173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173645">
        <w:rPr>
          <w:rFonts w:asciiTheme="minorHAnsi" w:hAnsiTheme="minorHAnsi" w:cstheme="minorHAnsi"/>
          <w:lang w:val="tr-TR"/>
        </w:rPr>
        <w:t>THG Koleji adına Annedore Dierker</w:t>
      </w:r>
      <w:bookmarkStart w:id="1" w:name="_GoBack"/>
      <w:bookmarkEnd w:id="1"/>
    </w:p>
    <w:p w14:paraId="39A19EDB" w14:textId="77777777" w:rsidR="005D2704" w:rsidRPr="00173645" w:rsidRDefault="005D2704" w:rsidP="001503CA">
      <w:pPr>
        <w:rPr>
          <w:rFonts w:asciiTheme="minorHAnsi" w:hAnsiTheme="minorHAnsi" w:cstheme="minorHAnsi"/>
        </w:rPr>
      </w:pPr>
    </w:p>
    <w:sectPr w:rsidR="005D2704" w:rsidRPr="00173645" w:rsidSect="009826F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DEzN7Y0M7Y0NTVX0lEKTi0uzszPAykwqgUA8xQokSwAAAA="/>
  </w:docVars>
  <w:rsids>
    <w:rsidRoot w:val="009826F5"/>
    <w:rsid w:val="000270E4"/>
    <w:rsid w:val="001503CA"/>
    <w:rsid w:val="00173645"/>
    <w:rsid w:val="005D2704"/>
    <w:rsid w:val="009826F5"/>
    <w:rsid w:val="00986CB3"/>
    <w:rsid w:val="00C5591F"/>
    <w:rsid w:val="00D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D4E"/>
  <w15:chartTrackingRefBased/>
  <w15:docId w15:val="{0A95F5F5-2DCA-4C68-8E55-8D879D10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826F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173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ref=TAns&amp;from=&amp;to=tr&amp;a=https%3A%2F%2Fwww.berlin.de%2Fsen%2Fbjf%2Fcoronavirus%2Faktuelles%2Fschulschliessung%2F" TargetMode="External"/><Relationship Id="rId5" Type="http://schemas.openxmlformats.org/officeDocument/2006/relationships/hyperlink" Target="https://ssl.microsofttranslator.com/bv.aspx?ref=TAns&amp;from=&amp;to=tr&amp;a=https%3A%2F%2Fwww.berlin.de%2Fsen%2Fbildung%2Fschule%2Fpruefungen-und-abschluesse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pgmadmin</dc:creator>
  <cp:keywords/>
  <dc:description/>
  <cp:lastModifiedBy>Familie</cp:lastModifiedBy>
  <cp:revision>2</cp:revision>
  <cp:lastPrinted>2017-11-23T09:21:00Z</cp:lastPrinted>
  <dcterms:created xsi:type="dcterms:W3CDTF">2020-03-26T10:06:00Z</dcterms:created>
  <dcterms:modified xsi:type="dcterms:W3CDTF">2020-03-26T10:06:00Z</dcterms:modified>
</cp:coreProperties>
</file>